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30" w:rsidRPr="00330B30" w:rsidRDefault="00330B30" w:rsidP="00330B30">
      <w:pPr>
        <w:rPr>
          <w:rFonts w:ascii="Helvetica" w:hAnsi="Helvetica" w:cs="Times New Roman"/>
          <w:b/>
          <w:i/>
          <w:sz w:val="28"/>
          <w:szCs w:val="28"/>
          <w:bdr w:val="none" w:sz="0" w:space="0" w:color="auto" w:frame="1"/>
          <w:lang w:eastAsia="de-DE"/>
        </w:rPr>
      </w:pPr>
      <w:r w:rsidRPr="00330B30">
        <w:rPr>
          <w:rFonts w:ascii="Helvetica" w:hAnsi="Helvetica" w:cs="Times New Roman"/>
          <w:b/>
          <w:i/>
          <w:sz w:val="28"/>
          <w:szCs w:val="28"/>
          <w:bdr w:val="none" w:sz="0" w:space="0" w:color="auto" w:frame="1"/>
          <w:lang w:eastAsia="de-DE"/>
        </w:rPr>
        <w:t>AGB</w:t>
      </w:r>
      <w:r w:rsidR="00C84CA6">
        <w:rPr>
          <w:rFonts w:ascii="Helvetica" w:hAnsi="Helvetica" w:cs="Times New Roman"/>
          <w:b/>
          <w:i/>
          <w:sz w:val="28"/>
          <w:szCs w:val="28"/>
          <w:bdr w:val="none" w:sz="0" w:space="0" w:color="auto" w:frame="1"/>
          <w:lang w:eastAsia="de-DE"/>
        </w:rPr>
        <w:t xml:space="preserve"> &amp; Kosten</w:t>
      </w:r>
    </w:p>
    <w:p w:rsidR="00330B30" w:rsidRDefault="00330B30" w:rsidP="00330B30">
      <w:pPr>
        <w:rPr>
          <w:rFonts w:ascii="Helvetica" w:hAnsi="Helvetica" w:cs="Times New Roman"/>
          <w:szCs w:val="28"/>
          <w:bdr w:val="none" w:sz="0" w:space="0" w:color="auto" w:frame="1"/>
          <w:lang w:eastAsia="de-DE"/>
        </w:rPr>
      </w:pPr>
    </w:p>
    <w:p w:rsidR="00330B30" w:rsidRDefault="00330B30" w:rsidP="00330B30">
      <w:pPr>
        <w:rPr>
          <w:rFonts w:ascii="Helvetica" w:hAnsi="Helvetica" w:cs="Times New Roman"/>
          <w:szCs w:val="28"/>
          <w:bdr w:val="none" w:sz="0" w:space="0" w:color="auto" w:frame="1"/>
          <w:lang w:eastAsia="de-DE"/>
        </w:rPr>
      </w:pPr>
    </w:p>
    <w:p w:rsidR="00DC6A70" w:rsidRPr="00DC6A70" w:rsidRDefault="00330B30" w:rsidP="00330B30">
      <w:pPr>
        <w:rPr>
          <w:rFonts w:ascii="Helvetica" w:hAnsi="Helvetica"/>
          <w:szCs w:val="28"/>
          <w:lang w:eastAsia="de-DE"/>
        </w:rPr>
      </w:pPr>
      <w:r w:rsidRPr="00DC6A70">
        <w:rPr>
          <w:rFonts w:ascii="Helvetica" w:hAnsi="Helvetica"/>
          <w:szCs w:val="28"/>
          <w:lang w:eastAsia="de-DE"/>
        </w:rPr>
        <w:t>Der Kunde wird ausdrücklich darauf hingewiesen, dass die von uns genannten Leistungen nicht von der gesetzlichen Krankenkasse bezahlt werden. bzw. die Erstattung der Leistungen nicht oder nicht in vollem Umfang seitens der Erstattungsstellen gewährleistet ist. Er ist darüber informiert, dass er das vereinbarte Honorar in voller Höhe zu tragen hat. Die Vergütung ist stets 14 Tage nach Rechnungsstellung fällig.</w:t>
      </w:r>
    </w:p>
    <w:p w:rsidR="00330B30" w:rsidRPr="00DC6A70" w:rsidRDefault="00330B30" w:rsidP="00330B30">
      <w:pPr>
        <w:rPr>
          <w:rFonts w:ascii="Helvetica" w:hAnsi="Helvetica"/>
          <w:szCs w:val="20"/>
          <w:lang w:eastAsia="de-DE"/>
        </w:rPr>
      </w:pPr>
    </w:p>
    <w:p w:rsidR="00C84CA6" w:rsidRPr="00DC6A70" w:rsidRDefault="00330B30" w:rsidP="00330B30">
      <w:pPr>
        <w:pStyle w:val="font8"/>
        <w:spacing w:beforeLines="0" w:afterLines="0"/>
        <w:textAlignment w:val="baseline"/>
        <w:rPr>
          <w:rFonts w:ascii="Helvetica" w:hAnsi="Helvetica" w:cs="Times New Roman"/>
          <w:sz w:val="24"/>
          <w:szCs w:val="28"/>
          <w:bdr w:val="none" w:sz="0" w:space="0" w:color="auto" w:frame="1"/>
        </w:rPr>
      </w:pPr>
      <w:r w:rsidRPr="00DC6A70">
        <w:rPr>
          <w:rFonts w:ascii="Helvetica" w:hAnsi="Helvetica" w:cs="Times New Roman"/>
          <w:sz w:val="24"/>
          <w:szCs w:val="28"/>
          <w:bdr w:val="none" w:sz="0" w:space="0" w:color="auto" w:frame="1"/>
        </w:rPr>
        <w:t>Die mit Ihnen vereinbarte Zeit ist ausschließlich für Sie reserviert. Sofern Sie den vereinbarten Behandlungstermin nicht einhalten können, müssen Sie diesen mindestens 24 Stunden vorher absagen, damit wir die für Sie vorgesehene Zeit noch anderweitig verplanen können. Absagen per Telefon oder E-Mail sind zulässig.Andernfalls wird ein privates Ausfallhonorar in Höhe der regulären Behandlungs- bzw. Trainingskosten fällig. Nicht rechtzeitig abgesagte oder vergessene Ersttermine</w:t>
      </w:r>
      <w:r w:rsidR="00C84CA6" w:rsidRPr="00DC6A70">
        <w:rPr>
          <w:rFonts w:ascii="Helvetica" w:hAnsi="Helvetica" w:cs="Times New Roman"/>
          <w:sz w:val="24"/>
          <w:szCs w:val="28"/>
          <w:bdr w:val="none" w:sz="0" w:space="0" w:color="auto" w:frame="1"/>
        </w:rPr>
        <w:t>, werden mit 80</w:t>
      </w:r>
      <w:r w:rsidRPr="00DC6A70">
        <w:rPr>
          <w:rFonts w:ascii="Helvetica" w:hAnsi="Helvetica" w:cs="Times New Roman"/>
          <w:sz w:val="24"/>
          <w:szCs w:val="28"/>
          <w:bdr w:val="none" w:sz="0" w:space="0" w:color="auto" w:frame="1"/>
        </w:rPr>
        <w:t>,00€ in Rechnung gestellt. </w:t>
      </w:r>
    </w:p>
    <w:p w:rsidR="00C84CA6" w:rsidRPr="00DC6A70" w:rsidRDefault="00C84CA6" w:rsidP="00330B30">
      <w:pPr>
        <w:pStyle w:val="font8"/>
        <w:spacing w:beforeLines="0" w:afterLines="0"/>
        <w:textAlignment w:val="baseline"/>
        <w:rPr>
          <w:rFonts w:ascii="Helvetica" w:hAnsi="Helvetica" w:cs="Times New Roman"/>
          <w:sz w:val="24"/>
          <w:szCs w:val="28"/>
          <w:bdr w:val="none" w:sz="0" w:space="0" w:color="auto" w:frame="1"/>
        </w:rPr>
      </w:pPr>
    </w:p>
    <w:p w:rsidR="00330B30" w:rsidRPr="00DC6A70" w:rsidRDefault="00330B30" w:rsidP="00330B30">
      <w:pPr>
        <w:pStyle w:val="font8"/>
        <w:spacing w:beforeLines="0" w:afterLines="0"/>
        <w:textAlignment w:val="baseline"/>
        <w:rPr>
          <w:rFonts w:ascii="Helvetica" w:hAnsi="Helvetica" w:cs="Times New Roman"/>
          <w:sz w:val="24"/>
          <w:szCs w:val="28"/>
        </w:rPr>
      </w:pPr>
    </w:p>
    <w:p w:rsidR="00DC6A70" w:rsidRPr="00DC6A70" w:rsidRDefault="00DC6A70" w:rsidP="00DC6A70">
      <w:pPr>
        <w:pStyle w:val="font8"/>
        <w:spacing w:beforeLines="0" w:afterLines="0"/>
        <w:textAlignment w:val="baseline"/>
        <w:rPr>
          <w:rFonts w:ascii="Helvetica" w:hAnsi="Helvetica" w:cs="Times New Roman"/>
          <w:sz w:val="24"/>
          <w:szCs w:val="28"/>
        </w:rPr>
      </w:pPr>
      <w:r w:rsidRPr="00DC6A70">
        <w:rPr>
          <w:rFonts w:ascii="Helvetica" w:hAnsi="Helvetica" w:cs="Times New Roman"/>
          <w:sz w:val="24"/>
          <w:szCs w:val="28"/>
          <w:bdr w:val="none" w:sz="0" w:space="0" w:color="auto" w:frame="1"/>
        </w:rPr>
        <w:t>Die Gesundheitsleistungen von dh-physio/therapy/training können per Privatverordnung oder als private Dienstleistung abgerechnet werden. Die Höhe des Erstattungsbetrages hängt hierbei von Ihrem Versicherungsvertrag ab.</w:t>
      </w:r>
    </w:p>
    <w:p w:rsidR="00DC6A70" w:rsidRPr="00DC6A70" w:rsidRDefault="00DC6A70" w:rsidP="00DC6A70">
      <w:pPr>
        <w:pStyle w:val="font8"/>
        <w:spacing w:beforeLines="0" w:afterLines="0"/>
        <w:textAlignment w:val="baseline"/>
        <w:rPr>
          <w:rFonts w:ascii="Helvetica" w:hAnsi="Helvetica" w:cs="Times New Roman"/>
          <w:sz w:val="24"/>
          <w:szCs w:val="28"/>
        </w:rPr>
      </w:pPr>
      <w:r w:rsidRPr="00DC6A70">
        <w:rPr>
          <w:rStyle w:val="wixguard"/>
          <w:rFonts w:ascii="Helvetica" w:hAnsi="Helvetica" w:cs="Times New Roman"/>
          <w:sz w:val="24"/>
          <w:szCs w:val="28"/>
          <w:bdr w:val="none" w:sz="0" w:space="0" w:color="auto" w:frame="1"/>
        </w:rPr>
        <w:t>​</w:t>
      </w:r>
    </w:p>
    <w:p w:rsidR="00DC6A70" w:rsidRPr="00DC6A70" w:rsidRDefault="00DC6A70" w:rsidP="00DC6A70">
      <w:pPr>
        <w:pStyle w:val="font8"/>
        <w:spacing w:beforeLines="0" w:afterLines="0"/>
        <w:textAlignment w:val="baseline"/>
        <w:rPr>
          <w:rFonts w:ascii="Helvetica" w:hAnsi="Helvetica" w:cs="Times New Roman"/>
          <w:sz w:val="24"/>
          <w:szCs w:val="28"/>
        </w:rPr>
      </w:pPr>
      <w:r w:rsidRPr="00DC6A70">
        <w:rPr>
          <w:rFonts w:ascii="Helvetica" w:hAnsi="Helvetica" w:cs="Times New Roman"/>
          <w:sz w:val="24"/>
          <w:szCs w:val="28"/>
          <w:bdr w:val="none" w:sz="0" w:space="0" w:color="auto" w:frame="1"/>
        </w:rPr>
        <w:t>Wir empfehlen Ihnen eine ärztliche Verordnung (Rezept) einzuholen. Sprechen Sie einfach mit dem Arzt Ihres Vertrauens über die Möglichkeiten einer physiotherapeutischen Verordnung. dh-physio/therapy/training ist eine unabhängige Einrichtung und steht im ständigen Austausch mit erstklassigen Netzwerkpartnern.</w:t>
      </w:r>
    </w:p>
    <w:p w:rsidR="00DC6A70" w:rsidRPr="00DC6A70" w:rsidRDefault="00DC6A70" w:rsidP="00DC6A70">
      <w:pPr>
        <w:pStyle w:val="font8"/>
        <w:spacing w:beforeLines="0" w:afterLines="0"/>
        <w:textAlignment w:val="baseline"/>
        <w:rPr>
          <w:rFonts w:ascii="Helvetica" w:hAnsi="Helvetica" w:cs="Times New Roman"/>
          <w:sz w:val="24"/>
          <w:szCs w:val="28"/>
        </w:rPr>
      </w:pPr>
      <w:r w:rsidRPr="00DC6A70">
        <w:rPr>
          <w:rStyle w:val="wixguard"/>
          <w:rFonts w:ascii="Helvetica" w:hAnsi="Helvetica" w:cs="Times New Roman"/>
          <w:sz w:val="24"/>
          <w:szCs w:val="28"/>
          <w:bdr w:val="none" w:sz="0" w:space="0" w:color="auto" w:frame="1"/>
        </w:rPr>
        <w:t>​</w:t>
      </w:r>
    </w:p>
    <w:p w:rsidR="00DC6A70" w:rsidRPr="00DC6A70" w:rsidRDefault="00DC6A70" w:rsidP="00DC6A70">
      <w:pPr>
        <w:pStyle w:val="font8"/>
        <w:spacing w:beforeLines="0" w:afterLines="0"/>
        <w:textAlignment w:val="baseline"/>
        <w:rPr>
          <w:rFonts w:ascii="Helvetica" w:hAnsi="Helvetica" w:cs="Times New Roman"/>
          <w:sz w:val="24"/>
          <w:szCs w:val="28"/>
        </w:rPr>
      </w:pPr>
      <w:r w:rsidRPr="00DC6A70">
        <w:rPr>
          <w:rFonts w:ascii="Helvetica" w:hAnsi="Helvetica" w:cs="Times New Roman"/>
          <w:sz w:val="24"/>
          <w:szCs w:val="28"/>
          <w:bdr w:val="none" w:sz="0" w:space="0" w:color="auto" w:frame="1"/>
        </w:rPr>
        <w:t>Die Dauer der Behandlung und/oder Trainingseinheit beträgt zwischen 45 Minuten und einer Stunde mit mir Dennis Hemmel als Ihrem Therapeuten.</w:t>
      </w:r>
      <w:r w:rsidRPr="00DC6A70">
        <w:rPr>
          <w:rStyle w:val="apple-converted-space"/>
          <w:rFonts w:ascii="Helvetica" w:hAnsi="Helvetica" w:cs="Times New Roman"/>
          <w:sz w:val="24"/>
          <w:szCs w:val="28"/>
          <w:bdr w:val="none" w:sz="0" w:space="0" w:color="auto" w:frame="1"/>
        </w:rPr>
        <w:t> </w:t>
      </w:r>
    </w:p>
    <w:p w:rsidR="00DC6A70" w:rsidRPr="00DC6A70" w:rsidRDefault="00DC6A70" w:rsidP="00DC6A70">
      <w:pPr>
        <w:pStyle w:val="font8"/>
        <w:spacing w:beforeLines="0" w:afterLines="0"/>
        <w:textAlignment w:val="baseline"/>
        <w:rPr>
          <w:rFonts w:ascii="Helvetica" w:hAnsi="Helvetica" w:cs="Times New Roman"/>
          <w:sz w:val="24"/>
          <w:szCs w:val="28"/>
        </w:rPr>
      </w:pPr>
      <w:r w:rsidRPr="00DC6A70">
        <w:rPr>
          <w:rStyle w:val="wixguard"/>
          <w:rFonts w:ascii="Helvetica" w:hAnsi="Helvetica" w:cs="Times New Roman"/>
          <w:sz w:val="24"/>
          <w:szCs w:val="28"/>
          <w:bdr w:val="none" w:sz="0" w:space="0" w:color="auto" w:frame="1"/>
        </w:rPr>
        <w:t>​</w:t>
      </w:r>
    </w:p>
    <w:p w:rsidR="00DC6A70" w:rsidRPr="00DC6A70" w:rsidRDefault="00DC6A70" w:rsidP="00DC6A70">
      <w:pPr>
        <w:pStyle w:val="font8"/>
        <w:spacing w:beforeLines="0" w:afterLines="0"/>
        <w:textAlignment w:val="baseline"/>
        <w:rPr>
          <w:rFonts w:ascii="Helvetica" w:hAnsi="Helvetica" w:cs="Times New Roman"/>
          <w:sz w:val="24"/>
          <w:szCs w:val="28"/>
          <w:bdr w:val="none" w:sz="0" w:space="0" w:color="auto" w:frame="1"/>
        </w:rPr>
      </w:pPr>
      <w:r w:rsidRPr="00DC6A70">
        <w:rPr>
          <w:rFonts w:ascii="Helvetica" w:hAnsi="Helvetica" w:cs="Times New Roman"/>
          <w:sz w:val="24"/>
          <w:szCs w:val="28"/>
          <w:bdr w:val="none" w:sz="0" w:space="0" w:color="auto" w:frame="1"/>
        </w:rPr>
        <w:t xml:space="preserve">Gerne geben wir Ihnen beim ersten persönlichen Kontakt genaueste Auskunft über Ihren Kostenplan, oder schreiben Sie uns einfach eine E-Mail und lassen sich von uns individuell beraten. Wir freuen uns auf Ihre Nachricht. </w:t>
      </w:r>
    </w:p>
    <w:p w:rsidR="00DC6A70" w:rsidRPr="00DC6A70" w:rsidRDefault="00DC6A70" w:rsidP="00DC6A70">
      <w:pPr>
        <w:pStyle w:val="font8"/>
        <w:spacing w:beforeLines="0" w:afterLines="0"/>
        <w:textAlignment w:val="baseline"/>
        <w:rPr>
          <w:rFonts w:ascii="Helvetica" w:hAnsi="Helvetica" w:cs="Times New Roman"/>
          <w:sz w:val="24"/>
          <w:szCs w:val="28"/>
          <w:bdr w:val="none" w:sz="0" w:space="0" w:color="auto" w:frame="1"/>
        </w:rPr>
      </w:pPr>
    </w:p>
    <w:p w:rsidR="00443FFB" w:rsidRPr="00DC6A70" w:rsidRDefault="00DC6A70"/>
    <w:sectPr w:rsidR="00443FFB" w:rsidRPr="00DC6A70" w:rsidSect="00443FFB">
      <w:pgSz w:w="12240" w:h="15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30B30"/>
    <w:rsid w:val="00330B30"/>
    <w:rsid w:val="00C84CA6"/>
    <w:rsid w:val="00DC6A70"/>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0B30"/>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rsid w:val="00443FFB"/>
  </w:style>
  <w:style w:type="paragraph" w:customStyle="1" w:styleId="font8">
    <w:name w:val="font_8"/>
    <w:basedOn w:val="Standard"/>
    <w:rsid w:val="00330B30"/>
    <w:pPr>
      <w:spacing w:beforeLines="1" w:afterLines="1"/>
    </w:pPr>
    <w:rPr>
      <w:rFonts w:ascii="Times" w:hAnsi="Times"/>
      <w:sz w:val="20"/>
      <w:szCs w:val="20"/>
      <w:lang w:eastAsia="de-DE"/>
    </w:rPr>
  </w:style>
  <w:style w:type="character" w:customStyle="1" w:styleId="wixguard">
    <w:name w:val="wixguard"/>
    <w:basedOn w:val="Absatzstandardschriftart"/>
    <w:rsid w:val="00DC6A70"/>
  </w:style>
  <w:style w:type="character" w:customStyle="1" w:styleId="apple-converted-space">
    <w:name w:val="apple-converted-space"/>
    <w:basedOn w:val="Absatzstandardschriftart"/>
    <w:rsid w:val="00DC6A7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Office 2004 Test Drive-Benutzer</cp:lastModifiedBy>
  <cp:revision>3</cp:revision>
  <dcterms:created xsi:type="dcterms:W3CDTF">2020-07-11T09:37:00Z</dcterms:created>
  <dcterms:modified xsi:type="dcterms:W3CDTF">2020-07-11T09:40:00Z</dcterms:modified>
</cp:coreProperties>
</file>